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646EEE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4A5604" w:rsidRPr="00646EEE">
        <w:rPr>
          <w:b/>
          <w:sz w:val="18"/>
          <w:szCs w:val="18"/>
        </w:rPr>
        <w:t>„Nákup</w:t>
      </w:r>
      <w:r w:rsidR="004A5604" w:rsidRPr="00DF0A40">
        <w:rPr>
          <w:b/>
          <w:sz w:val="18"/>
          <w:szCs w:val="18"/>
        </w:rPr>
        <w:t xml:space="preserve"> měřících přístrojů pro OŘ Praha 2023</w:t>
      </w:r>
      <w:r w:rsidR="004A5604" w:rsidRPr="004A5604">
        <w:rPr>
          <w:b/>
          <w:sz w:val="18"/>
          <w:szCs w:val="18"/>
        </w:rPr>
        <w:t>“</w:t>
      </w:r>
      <w:r w:rsidRPr="004A560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46EEE" w:rsidRPr="00646EEE">
        <w:rPr>
          <w:rFonts w:eastAsia="Times New Roman" w:cs="Times New Roman"/>
          <w:sz w:val="18"/>
          <w:szCs w:val="18"/>
          <w:lang w:eastAsia="cs-CZ"/>
        </w:rPr>
        <w:t xml:space="preserve">11415/2023-SŽ-OŘ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</w:t>
      </w:r>
      <w:bookmarkStart w:id="0" w:name="_GoBack"/>
      <w:bookmarkEnd w:id="0"/>
      <w:r w:rsidRPr="005333BD">
        <w:rPr>
          <w:rFonts w:eastAsia="Calibri" w:cs="Times New Roman"/>
          <w:sz w:val="18"/>
          <w:szCs w:val="18"/>
        </w:rPr>
        <w:t>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4A5604"/>
    <w:rsid w:val="005333BD"/>
    <w:rsid w:val="005A25F7"/>
    <w:rsid w:val="005C6FE1"/>
    <w:rsid w:val="00646EEE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14</cp:revision>
  <dcterms:created xsi:type="dcterms:W3CDTF">2022-04-19T12:23:00Z</dcterms:created>
  <dcterms:modified xsi:type="dcterms:W3CDTF">2023-03-22T09:08:00Z</dcterms:modified>
</cp:coreProperties>
</file>